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AF0" w:rsidRDefault="00FB3AF0" w:rsidP="00FB3AF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FB3AF0" w:rsidRPr="002C429B" w:rsidRDefault="00FB3AF0" w:rsidP="00FB3AF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FB3AF0" w:rsidRDefault="00FB3AF0" w:rsidP="00FB3AF0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</w:t>
      </w:r>
      <w:r>
        <w:rPr>
          <w:rFonts w:ascii="Times New Roman" w:hAnsi="Times New Roman" w:cs="Times New Roman"/>
        </w:rPr>
        <w:t xml:space="preserve"> в собственность за плату земельного участка</w:t>
      </w:r>
      <w:r w:rsidRPr="00AB1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 кадастровым номером 50:28:0050421:41</w:t>
      </w:r>
      <w:r>
        <w:rPr>
          <w:rFonts w:ascii="Times New Roman" w:hAnsi="Times New Roman" w:cs="Times New Roman"/>
        </w:rPr>
        <w:t>20</w:t>
      </w:r>
      <w:bookmarkStart w:id="0" w:name="_GoBack"/>
      <w:bookmarkEnd w:id="0"/>
      <w:r>
        <w:rPr>
          <w:rFonts w:ascii="Times New Roman" w:hAnsi="Times New Roman" w:cs="Times New Roman"/>
        </w:rPr>
        <w:t xml:space="preserve">, площадью 901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 категория земель – земли населенных пунктов, вид разрешенного использования – 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Юсупово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FB3AF0" w:rsidRPr="00AB10C6" w:rsidRDefault="00FB3AF0" w:rsidP="00FB3AF0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AB10C6">
        <w:rPr>
          <w:rFonts w:ascii="Times New Roman" w:hAnsi="Times New Roman" w:cs="Times New Roman"/>
        </w:rPr>
        <w:t xml:space="preserve">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собственность</w:t>
      </w:r>
      <w:r>
        <w:rPr>
          <w:rFonts w:ascii="Times New Roman" w:hAnsi="Times New Roman" w:cs="Times New Roman"/>
        </w:rPr>
        <w:t xml:space="preserve">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 xml:space="preserve">  купли-продажи.</w:t>
      </w:r>
    </w:p>
    <w:p w:rsidR="00FB3AF0" w:rsidRPr="00AB10C6" w:rsidRDefault="00FB3AF0" w:rsidP="00FB3AF0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FB3AF0" w:rsidRPr="00AB10C6" w:rsidRDefault="00FB3AF0" w:rsidP="00FB3AF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13.04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FB3AF0" w:rsidRPr="00AB10C6" w:rsidRDefault="00FB3AF0" w:rsidP="00FB3AF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13.05.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FB3AF0" w:rsidRPr="00AB10C6" w:rsidRDefault="00FB3AF0" w:rsidP="00FB3AF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13.05.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FB3AF0" w:rsidRPr="00AB10C6" w:rsidRDefault="00FB3AF0" w:rsidP="00FB3AF0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12.04.2024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</w:t>
      </w:r>
      <w:r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r>
        <w:rPr>
          <w:rFonts w:ascii="Times New Roman" w:eastAsia="Times New Roman" w:hAnsi="Times New Roman" w:cs="Times New Roman"/>
        </w:rPr>
        <w:t xml:space="preserve"> </w:t>
      </w:r>
      <w:hyperlink r:id="rId4" w:history="1">
        <w:r w:rsidRPr="00EA4F46">
          <w:rPr>
            <w:rStyle w:val="a3"/>
            <w:rFonts w:ascii="Times New Roman" w:eastAsia="Times New Roman" w:hAnsi="Times New Roman" w:cs="Times New Roman"/>
          </w:rPr>
          <w:t>https://www.domod.ru</w:t>
        </w:r>
      </w:hyperlink>
    </w:p>
    <w:p w:rsidR="00FB3AF0" w:rsidRDefault="00FB3AF0" w:rsidP="00FB3AF0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>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</w:t>
      </w:r>
      <w:r>
        <w:rPr>
          <w:rFonts w:ascii="Times New Roman" w:eastAsia="Times New Roman" w:hAnsi="Times New Roman" w:cs="Times New Roman"/>
          <w:lang w:eastAsia="x-none"/>
        </w:rPr>
        <w:t>П</w:t>
      </w:r>
      <w:proofErr w:type="spellStart"/>
      <w:r w:rsidRPr="00AB10C6">
        <w:rPr>
          <w:rFonts w:ascii="Times New Roman" w:eastAsia="Times New Roman" w:hAnsi="Times New Roman" w:cs="Times New Roman"/>
          <w:lang w:val="x-none" w:eastAsia="x-none"/>
        </w:rPr>
        <w:t>етровна</w:t>
      </w:r>
      <w:proofErr w:type="spellEnd"/>
      <w:r w:rsidRPr="00AB10C6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FB3AF0" w:rsidRDefault="00FB3AF0" w:rsidP="00FB3AF0">
      <w:pPr>
        <w:widowControl w:val="0"/>
        <w:spacing w:after="0"/>
        <w:ind w:left="-567" w:right="780" w:hanging="709"/>
        <w:rPr>
          <w:rFonts w:ascii="Times New Roman" w:eastAsia="Times New Roman" w:hAnsi="Times New Roman" w:cs="Times New Roman"/>
          <w:lang w:val="x-none" w:eastAsia="x-none"/>
        </w:rPr>
      </w:pPr>
    </w:p>
    <w:p w:rsidR="00FB3AF0" w:rsidRPr="00BB1F10" w:rsidRDefault="00FB3AF0" w:rsidP="00FB3AF0">
      <w:pPr>
        <w:tabs>
          <w:tab w:val="left" w:pos="6120"/>
        </w:tabs>
        <w:ind w:left="-567"/>
        <w:rPr>
          <w:rFonts w:ascii="Times New Roman" w:hAnsi="Times New Roman" w:cs="Times New Roman"/>
        </w:rPr>
      </w:pPr>
      <w:r w:rsidRPr="00BB1F10">
        <w:rPr>
          <w:rFonts w:ascii="Times New Roman" w:hAnsi="Times New Roman" w:cs="Times New Roman"/>
        </w:rPr>
        <w:t xml:space="preserve">Председатель комитета </w:t>
      </w:r>
      <w:proofErr w:type="gramStart"/>
      <w:r w:rsidRPr="00BB1F10">
        <w:rPr>
          <w:rFonts w:ascii="Times New Roman" w:hAnsi="Times New Roman" w:cs="Times New Roman"/>
        </w:rPr>
        <w:t>по  управлению</w:t>
      </w:r>
      <w:proofErr w:type="gramEnd"/>
      <w:r w:rsidRPr="00BB1F10">
        <w:rPr>
          <w:rFonts w:ascii="Times New Roman" w:hAnsi="Times New Roman" w:cs="Times New Roman"/>
        </w:rPr>
        <w:t xml:space="preserve"> имуществом</w:t>
      </w:r>
      <w:r w:rsidRPr="00BB1F10">
        <w:rPr>
          <w:rFonts w:ascii="Times New Roman" w:hAnsi="Times New Roman" w:cs="Times New Roman"/>
        </w:rPr>
        <w:tab/>
        <w:t xml:space="preserve">                       Л.В. Енбекова</w:t>
      </w:r>
    </w:p>
    <w:p w:rsidR="00FB3AF0" w:rsidRDefault="00FB3AF0" w:rsidP="00FB3AF0"/>
    <w:p w:rsidR="00FB3AF0" w:rsidRDefault="00FB3AF0" w:rsidP="00FB3AF0"/>
    <w:p w:rsidR="005B2675" w:rsidRDefault="005B2675"/>
    <w:sectPr w:rsidR="005B2675" w:rsidSect="00BB1F10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F0"/>
    <w:rsid w:val="005B2675"/>
    <w:rsid w:val="00FB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F9EC"/>
  <w15:chartTrackingRefBased/>
  <w15:docId w15:val="{D5DB269B-57D8-4ACE-8C2A-94EE30F8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A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A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2024-04-12T13:40:00Z</dcterms:created>
  <dcterms:modified xsi:type="dcterms:W3CDTF">2024-04-12T13:40:00Z</dcterms:modified>
</cp:coreProperties>
</file>